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CFB" w:rsidRDefault="00C26CFB" w:rsidP="00C26CFB">
      <w:pPr>
        <w:widowControl/>
        <w:snapToGrid w:val="0"/>
        <w:spacing w:line="520" w:lineRule="exact"/>
        <w:jc w:val="left"/>
        <w:rPr>
          <w:rFonts w:ascii="仿宋_GB2312" w:eastAsia="仿宋_GB2312" w:hAnsi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32"/>
        </w:rPr>
        <w:t>一：</w:t>
      </w:r>
    </w:p>
    <w:p w:rsidR="00C26CFB" w:rsidRDefault="00C26CFB" w:rsidP="00C26CFB">
      <w:pPr>
        <w:jc w:val="center"/>
        <w:outlineLvl w:val="0"/>
        <w:rPr>
          <w:rFonts w:ascii="黑体" w:eastAsia="黑体" w:hAnsi="黑体"/>
          <w:b/>
          <w:sz w:val="44"/>
          <w:szCs w:val="44"/>
        </w:rPr>
      </w:pPr>
      <w:bookmarkStart w:id="0" w:name="_GoBack"/>
      <w:r>
        <w:rPr>
          <w:rFonts w:ascii="黑体" w:eastAsia="黑体" w:hAnsi="黑体" w:hint="eastAsia"/>
          <w:b/>
          <w:sz w:val="44"/>
          <w:szCs w:val="44"/>
        </w:rPr>
        <w:t>青年教师技能大赛微型课评分标准</w:t>
      </w:r>
      <w:bookmarkEnd w:id="0"/>
    </w:p>
    <w:p w:rsidR="00C26CFB" w:rsidRDefault="00C26CFB" w:rsidP="00C26CFB">
      <w:pPr>
        <w:jc w:val="center"/>
        <w:rPr>
          <w:sz w:val="28"/>
        </w:rPr>
      </w:pPr>
      <w:r>
        <w:rPr>
          <w:rFonts w:hint="eastAsia"/>
          <w:sz w:val="28"/>
        </w:rPr>
        <w:t>（满分</w:t>
      </w:r>
      <w:r>
        <w:rPr>
          <w:rFonts w:hint="eastAsia"/>
          <w:sz w:val="28"/>
        </w:rPr>
        <w:t>70</w:t>
      </w:r>
      <w:r>
        <w:rPr>
          <w:rFonts w:hint="eastAsia"/>
          <w:sz w:val="28"/>
        </w:rPr>
        <w:t>分）</w:t>
      </w:r>
    </w:p>
    <w:tbl>
      <w:tblPr>
        <w:tblW w:w="9369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48"/>
        <w:gridCol w:w="1580"/>
        <w:gridCol w:w="5383"/>
        <w:gridCol w:w="958"/>
      </w:tblGrid>
      <w:tr w:rsidR="00C26CFB" w:rsidTr="00FC7A81">
        <w:trPr>
          <w:trHeight w:val="760"/>
        </w:trPr>
        <w:tc>
          <w:tcPr>
            <w:tcW w:w="3028" w:type="dxa"/>
            <w:gridSpan w:val="2"/>
            <w:vAlign w:val="center"/>
          </w:tcPr>
          <w:p w:rsidR="00C26CFB" w:rsidRDefault="00C26CFB" w:rsidP="00FC7A8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选手序号</w:t>
            </w:r>
          </w:p>
        </w:tc>
        <w:tc>
          <w:tcPr>
            <w:tcW w:w="6341" w:type="dxa"/>
            <w:gridSpan w:val="2"/>
            <w:vAlign w:val="center"/>
          </w:tcPr>
          <w:p w:rsidR="00C26CFB" w:rsidRDefault="00C26CFB" w:rsidP="00FC7A8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26CFB" w:rsidTr="00FC7A81">
        <w:trPr>
          <w:trHeight w:val="630"/>
        </w:trPr>
        <w:tc>
          <w:tcPr>
            <w:tcW w:w="1448" w:type="dxa"/>
            <w:vAlign w:val="center"/>
          </w:tcPr>
          <w:p w:rsidR="00C26CFB" w:rsidRDefault="00C26CFB" w:rsidP="00FC7A8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一级指标</w:t>
            </w:r>
          </w:p>
        </w:tc>
        <w:tc>
          <w:tcPr>
            <w:tcW w:w="1580" w:type="dxa"/>
            <w:vAlign w:val="center"/>
          </w:tcPr>
          <w:p w:rsidR="00C26CFB" w:rsidRDefault="00C26CFB" w:rsidP="00FC7A8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二级指标</w:t>
            </w:r>
          </w:p>
        </w:tc>
        <w:tc>
          <w:tcPr>
            <w:tcW w:w="5383" w:type="dxa"/>
            <w:vAlign w:val="center"/>
          </w:tcPr>
          <w:p w:rsidR="00C26CFB" w:rsidRDefault="00C26CFB" w:rsidP="00FC7A8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指标描述</w:t>
            </w:r>
          </w:p>
        </w:tc>
        <w:tc>
          <w:tcPr>
            <w:tcW w:w="958" w:type="dxa"/>
            <w:vAlign w:val="center"/>
          </w:tcPr>
          <w:p w:rsidR="00C26CFB" w:rsidRDefault="00C26CFB" w:rsidP="00FC7A8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得分</w:t>
            </w:r>
          </w:p>
        </w:tc>
      </w:tr>
      <w:tr w:rsidR="00C26CFB" w:rsidTr="00FC7A81">
        <w:trPr>
          <w:cantSplit/>
          <w:trHeight w:val="788"/>
        </w:trPr>
        <w:tc>
          <w:tcPr>
            <w:tcW w:w="1448" w:type="dxa"/>
            <w:vMerge w:val="restart"/>
            <w:vAlign w:val="center"/>
          </w:tcPr>
          <w:p w:rsidR="00C26CFB" w:rsidRDefault="00C26CFB" w:rsidP="00FC7A8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目标内容</w:t>
            </w:r>
          </w:p>
          <w:p w:rsidR="00C26CFB" w:rsidRDefault="00C26CFB" w:rsidP="00FC7A8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（15分）</w:t>
            </w:r>
          </w:p>
        </w:tc>
        <w:tc>
          <w:tcPr>
            <w:tcW w:w="1580" w:type="dxa"/>
            <w:vAlign w:val="center"/>
          </w:tcPr>
          <w:p w:rsidR="00C26CFB" w:rsidRDefault="00C26CFB" w:rsidP="00FC7A81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教学目标</w:t>
            </w:r>
          </w:p>
          <w:p w:rsidR="00C26CFB" w:rsidRDefault="00C26CFB" w:rsidP="00FC7A81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 w:val="24"/>
                <w:szCs w:val="24"/>
              </w:rPr>
              <w:t>科学合理</w:t>
            </w:r>
          </w:p>
          <w:p w:rsidR="00C26CFB" w:rsidRDefault="00C26CFB" w:rsidP="00FC7A8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sz w:val="24"/>
                <w:szCs w:val="24"/>
              </w:rPr>
              <w:t>分）</w:t>
            </w:r>
          </w:p>
        </w:tc>
        <w:tc>
          <w:tcPr>
            <w:tcW w:w="5383" w:type="dxa"/>
            <w:vAlign w:val="center"/>
          </w:tcPr>
          <w:p w:rsidR="00C26CFB" w:rsidRDefault="00C26CFB" w:rsidP="00FC7A81">
            <w:pPr>
              <w:ind w:firstLineChars="200" w:firstLine="48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落实立德树人根本任务，培育与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践行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社会主义核心价值观，体现核心素养导向；教学目标明确具体、可检测，重难点突出。</w:t>
            </w:r>
          </w:p>
        </w:tc>
        <w:tc>
          <w:tcPr>
            <w:tcW w:w="958" w:type="dxa"/>
            <w:vAlign w:val="center"/>
          </w:tcPr>
          <w:p w:rsidR="00C26CFB" w:rsidRDefault="00C26CFB" w:rsidP="00FC7A8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26CFB" w:rsidTr="00FC7A81">
        <w:trPr>
          <w:cantSplit/>
          <w:trHeight w:val="630"/>
        </w:trPr>
        <w:tc>
          <w:tcPr>
            <w:tcW w:w="1448" w:type="dxa"/>
            <w:vMerge/>
            <w:vAlign w:val="center"/>
          </w:tcPr>
          <w:p w:rsidR="00C26CFB" w:rsidRDefault="00C26CFB" w:rsidP="00FC7A8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C26CFB" w:rsidRDefault="00C26CFB" w:rsidP="00FC7A81">
            <w:pPr>
              <w:widowControl/>
              <w:snapToGrid w:val="0"/>
              <w:jc w:val="center"/>
              <w:rPr>
                <w:rFonts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教学内容</w:t>
            </w:r>
          </w:p>
          <w:p w:rsidR="00C26CFB" w:rsidRDefault="00C26CFB" w:rsidP="00FC7A81">
            <w:pPr>
              <w:jc w:val="center"/>
              <w:rPr>
                <w:rFonts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组织科学</w:t>
            </w:r>
          </w:p>
          <w:p w:rsidR="00C26CFB" w:rsidRDefault="00C26CFB" w:rsidP="00FC7A8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383" w:type="dxa"/>
            <w:vAlign w:val="center"/>
          </w:tcPr>
          <w:p w:rsidR="00C26CFB" w:rsidRDefault="00C26CFB" w:rsidP="00FC7A81">
            <w:pPr>
              <w:ind w:firstLineChars="200" w:firstLine="480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教学内容符合课程标准要求和学生认知规律，注重培养学生能力；覆盖该课所含知识，课时安排合理。</w:t>
            </w:r>
          </w:p>
        </w:tc>
        <w:tc>
          <w:tcPr>
            <w:tcW w:w="958" w:type="dxa"/>
            <w:vAlign w:val="center"/>
          </w:tcPr>
          <w:p w:rsidR="00C26CFB" w:rsidRDefault="00C26CFB" w:rsidP="00FC7A81"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C26CFB" w:rsidTr="00FC7A81">
        <w:trPr>
          <w:cantSplit/>
          <w:trHeight w:val="773"/>
        </w:trPr>
        <w:tc>
          <w:tcPr>
            <w:tcW w:w="1448" w:type="dxa"/>
            <w:vMerge w:val="restart"/>
            <w:vAlign w:val="center"/>
          </w:tcPr>
          <w:p w:rsidR="00C26CFB" w:rsidRDefault="00C26CFB" w:rsidP="00FC7A81">
            <w:pPr>
              <w:widowControl/>
              <w:snapToGrid w:val="0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教学过程</w:t>
            </w:r>
          </w:p>
          <w:p w:rsidR="00C26CFB" w:rsidRDefault="00C26CFB" w:rsidP="00FC7A81">
            <w:pPr>
              <w:widowControl/>
              <w:snapToGrid w:val="0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580" w:type="dxa"/>
            <w:vAlign w:val="center"/>
          </w:tcPr>
          <w:p w:rsidR="00C26CFB" w:rsidRDefault="00C26CFB" w:rsidP="00FC7A81">
            <w:pPr>
              <w:widowControl/>
              <w:snapToGrid w:val="0"/>
              <w:jc w:val="center"/>
              <w:rPr>
                <w:rFonts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教学环节</w:t>
            </w:r>
          </w:p>
          <w:p w:rsidR="00C26CFB" w:rsidRDefault="00C26CFB" w:rsidP="00FC7A81">
            <w:pPr>
              <w:jc w:val="center"/>
              <w:rPr>
                <w:rFonts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流畅紧凑</w:t>
            </w:r>
          </w:p>
          <w:p w:rsidR="00C26CFB" w:rsidRDefault="00C26CFB" w:rsidP="00FC7A8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（10分）</w:t>
            </w:r>
          </w:p>
        </w:tc>
        <w:tc>
          <w:tcPr>
            <w:tcW w:w="5383" w:type="dxa"/>
            <w:vAlign w:val="center"/>
          </w:tcPr>
          <w:p w:rsidR="00C26CFB" w:rsidRDefault="00C26CFB" w:rsidP="00FC7A81">
            <w:pPr>
              <w:ind w:firstLineChars="200" w:firstLine="480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教学过程包含必要的教学环节，层次清晰，过程流畅；课堂容量适当，时间分配合理。</w:t>
            </w:r>
          </w:p>
        </w:tc>
        <w:tc>
          <w:tcPr>
            <w:tcW w:w="958" w:type="dxa"/>
            <w:vAlign w:val="center"/>
          </w:tcPr>
          <w:p w:rsidR="00C26CFB" w:rsidRDefault="00C26CFB" w:rsidP="00FC7A8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26CFB" w:rsidTr="00FC7A81">
        <w:trPr>
          <w:cantSplit/>
          <w:trHeight w:val="630"/>
        </w:trPr>
        <w:tc>
          <w:tcPr>
            <w:tcW w:w="1448" w:type="dxa"/>
            <w:vMerge/>
            <w:vAlign w:val="center"/>
          </w:tcPr>
          <w:p w:rsidR="00C26CFB" w:rsidRDefault="00C26CFB" w:rsidP="00FC7A8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C26CFB" w:rsidRDefault="00C26CFB" w:rsidP="00FC7A81">
            <w:pPr>
              <w:jc w:val="center"/>
              <w:rPr>
                <w:rFonts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教学方法</w:t>
            </w:r>
          </w:p>
          <w:p w:rsidR="00C26CFB" w:rsidRDefault="00C26CFB" w:rsidP="00FC7A81">
            <w:pPr>
              <w:jc w:val="center"/>
              <w:rPr>
                <w:rFonts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策略适切</w:t>
            </w:r>
          </w:p>
          <w:p w:rsidR="00C26CFB" w:rsidRDefault="00C26CFB" w:rsidP="00FC7A8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（1</w:t>
            </w:r>
            <w:r>
              <w:rPr>
                <w:rFonts w:ascii="宋体" w:hAnsi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383" w:type="dxa"/>
            <w:vAlign w:val="center"/>
          </w:tcPr>
          <w:p w:rsidR="00C26CFB" w:rsidRDefault="00C26CFB" w:rsidP="00FC7A81">
            <w:pPr>
              <w:ind w:firstLineChars="200" w:firstLine="480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体现以学习者为中心的课程理念，注重学生亲身体验、情境感知；教学组织严谨，教学方法得当，策略有效。</w:t>
            </w:r>
          </w:p>
        </w:tc>
        <w:tc>
          <w:tcPr>
            <w:tcW w:w="958" w:type="dxa"/>
            <w:vAlign w:val="center"/>
          </w:tcPr>
          <w:p w:rsidR="00C26CFB" w:rsidRDefault="00C26CFB" w:rsidP="00FC7A8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26CFB" w:rsidTr="00FC7A81">
        <w:trPr>
          <w:cantSplit/>
          <w:trHeight w:val="1140"/>
        </w:trPr>
        <w:tc>
          <w:tcPr>
            <w:tcW w:w="1448" w:type="dxa"/>
            <w:vMerge/>
            <w:vAlign w:val="center"/>
          </w:tcPr>
          <w:p w:rsidR="00C26CFB" w:rsidRDefault="00C26CFB" w:rsidP="00FC7A8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C26CFB" w:rsidRDefault="00C26CFB" w:rsidP="00FC7A81">
            <w:pPr>
              <w:widowControl/>
              <w:snapToGrid w:val="0"/>
              <w:jc w:val="center"/>
              <w:rPr>
                <w:rFonts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信息技术</w:t>
            </w:r>
          </w:p>
          <w:p w:rsidR="00C26CFB" w:rsidRDefault="00C26CFB" w:rsidP="00FC7A81">
            <w:pPr>
              <w:jc w:val="center"/>
              <w:rPr>
                <w:rFonts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融合有效</w:t>
            </w:r>
          </w:p>
          <w:p w:rsidR="00C26CFB" w:rsidRDefault="00C26CFB" w:rsidP="00FC7A8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（1</w:t>
            </w:r>
            <w:r>
              <w:rPr>
                <w:rFonts w:ascii="宋体" w:hAnsi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383" w:type="dxa"/>
            <w:vAlign w:val="center"/>
          </w:tcPr>
          <w:p w:rsidR="00C26CFB" w:rsidRDefault="00C26CFB" w:rsidP="00FC7A81">
            <w:pPr>
              <w:ind w:firstLineChars="200" w:firstLine="480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熟练运用信息技术，依据教学目标选择、整合和应用数字教育资源，促进知识理解和问题解决，培养学生的创新能力，提升教学的精准性和实效性。如有实验内容，实验技术应运用合理。</w:t>
            </w:r>
          </w:p>
        </w:tc>
        <w:tc>
          <w:tcPr>
            <w:tcW w:w="958" w:type="dxa"/>
            <w:vAlign w:val="center"/>
          </w:tcPr>
          <w:p w:rsidR="00C26CFB" w:rsidRDefault="00C26CFB" w:rsidP="00FC7A8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26CFB" w:rsidTr="00FC7A81">
        <w:trPr>
          <w:cantSplit/>
          <w:trHeight w:val="630"/>
        </w:trPr>
        <w:tc>
          <w:tcPr>
            <w:tcW w:w="1448" w:type="dxa"/>
            <w:vMerge w:val="restart"/>
            <w:vAlign w:val="center"/>
          </w:tcPr>
          <w:p w:rsidR="00C26CFB" w:rsidRDefault="00C26CFB" w:rsidP="00FC7A81">
            <w:pPr>
              <w:widowControl/>
              <w:snapToGrid w:val="0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教学资源</w:t>
            </w:r>
          </w:p>
          <w:p w:rsidR="00C26CFB" w:rsidRDefault="00C26CFB" w:rsidP="00FC7A81">
            <w:pPr>
              <w:widowControl/>
              <w:snapToGrid w:val="0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580" w:type="dxa"/>
            <w:vAlign w:val="center"/>
          </w:tcPr>
          <w:p w:rsidR="00C26CFB" w:rsidRDefault="00C26CFB" w:rsidP="00FC7A81">
            <w:pPr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教学设</w:t>
            </w: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计</w:t>
            </w:r>
          </w:p>
          <w:p w:rsidR="00C26CFB" w:rsidRDefault="00C26CFB" w:rsidP="00FC7A81">
            <w:pPr>
              <w:jc w:val="center"/>
              <w:rPr>
                <w:rFonts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明确恰当</w:t>
            </w:r>
          </w:p>
          <w:p w:rsidR="00C26CFB" w:rsidRDefault="00C26CFB" w:rsidP="00FC7A8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383" w:type="dxa"/>
            <w:vAlign w:val="center"/>
          </w:tcPr>
          <w:p w:rsidR="00C26CFB" w:rsidRDefault="00C26CFB" w:rsidP="00FC7A81">
            <w:pPr>
              <w:ind w:firstLineChars="200" w:firstLine="480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教学设计（及学习任务单）与教学目标一致，符合学生的认知水平，体现导学功能，有效激发学生的积极性和创造性。</w:t>
            </w:r>
          </w:p>
        </w:tc>
        <w:tc>
          <w:tcPr>
            <w:tcW w:w="958" w:type="dxa"/>
            <w:vAlign w:val="center"/>
          </w:tcPr>
          <w:p w:rsidR="00C26CFB" w:rsidRDefault="00C26CFB" w:rsidP="00FC7A8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26CFB" w:rsidTr="00FC7A81">
        <w:trPr>
          <w:cantSplit/>
          <w:trHeight w:val="661"/>
        </w:trPr>
        <w:tc>
          <w:tcPr>
            <w:tcW w:w="1448" w:type="dxa"/>
            <w:vMerge/>
            <w:vAlign w:val="center"/>
          </w:tcPr>
          <w:p w:rsidR="00C26CFB" w:rsidRDefault="00C26CFB" w:rsidP="00FC7A8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C26CFB" w:rsidRDefault="00C26CFB" w:rsidP="00FC7A81">
            <w:pPr>
              <w:jc w:val="center"/>
              <w:rPr>
                <w:rFonts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课后练习</w:t>
            </w:r>
          </w:p>
          <w:p w:rsidR="00C26CFB" w:rsidRDefault="00C26CFB" w:rsidP="00FC7A81">
            <w:pPr>
              <w:jc w:val="center"/>
              <w:rPr>
                <w:rFonts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规范科学</w:t>
            </w:r>
          </w:p>
          <w:p w:rsidR="00C26CFB" w:rsidRDefault="00C26CFB" w:rsidP="00FC7A81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5383" w:type="dxa"/>
            <w:vAlign w:val="center"/>
          </w:tcPr>
          <w:p w:rsidR="00C26CFB" w:rsidRDefault="00C26CFB" w:rsidP="00FC7A81">
            <w:pPr>
              <w:ind w:firstLineChars="200" w:firstLine="480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课上练习、课后作业、实验活动（如有）紧扣教学目标，总量适中，难易适度，形式多样，促进学生发展。</w:t>
            </w:r>
          </w:p>
        </w:tc>
        <w:tc>
          <w:tcPr>
            <w:tcW w:w="958" w:type="dxa"/>
            <w:vAlign w:val="center"/>
          </w:tcPr>
          <w:p w:rsidR="00C26CFB" w:rsidRDefault="00C26CFB" w:rsidP="00FC7A8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26CFB" w:rsidTr="00FC7A81">
        <w:trPr>
          <w:trHeight w:val="831"/>
        </w:trPr>
        <w:tc>
          <w:tcPr>
            <w:tcW w:w="1448" w:type="dxa"/>
            <w:vAlign w:val="center"/>
          </w:tcPr>
          <w:p w:rsidR="00C26CFB" w:rsidRDefault="00C26CFB" w:rsidP="00FC7A81">
            <w:pPr>
              <w:widowControl/>
              <w:snapToGrid w:val="0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技术规范</w:t>
            </w:r>
          </w:p>
          <w:p w:rsidR="00C26CFB" w:rsidRDefault="00C26CFB" w:rsidP="00FC7A81">
            <w:pPr>
              <w:widowControl/>
              <w:snapToGrid w:val="0"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580" w:type="dxa"/>
            <w:vAlign w:val="center"/>
          </w:tcPr>
          <w:p w:rsidR="00C26CFB" w:rsidRDefault="00C26CFB" w:rsidP="00FC7A81">
            <w:pPr>
              <w:widowControl/>
              <w:snapToGrid w:val="0"/>
              <w:jc w:val="center"/>
              <w:rPr>
                <w:rFonts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资源完整</w:t>
            </w:r>
          </w:p>
          <w:p w:rsidR="00C26CFB" w:rsidRDefault="00C26CFB" w:rsidP="00FC7A81">
            <w:pPr>
              <w:jc w:val="center"/>
              <w:rPr>
                <w:rFonts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提交规范</w:t>
            </w:r>
          </w:p>
          <w:p w:rsidR="00C26CFB" w:rsidRDefault="00C26CFB" w:rsidP="00FC7A81">
            <w:pPr>
              <w:jc w:val="center"/>
              <w:rPr>
                <w:rFonts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Ansi="仿宋_GB2312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5383" w:type="dxa"/>
            <w:vAlign w:val="center"/>
          </w:tcPr>
          <w:p w:rsidR="00C26CFB" w:rsidRDefault="00C26CFB" w:rsidP="00FC7A81">
            <w:pPr>
              <w:ind w:firstLineChars="200" w:firstLine="480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  <w:szCs w:val="24"/>
              </w:rPr>
              <w:t>教师讲解、实验与多媒体演示切换适当，布局美观，声画同步；课件、学习任务单、课后练习信息完整、格式规范；资源引用注明出处。</w:t>
            </w:r>
          </w:p>
        </w:tc>
        <w:tc>
          <w:tcPr>
            <w:tcW w:w="958" w:type="dxa"/>
            <w:vAlign w:val="center"/>
          </w:tcPr>
          <w:p w:rsidR="00C26CFB" w:rsidRDefault="00C26CFB" w:rsidP="00FC7A8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26CFB" w:rsidTr="00FC7A81">
        <w:trPr>
          <w:trHeight w:val="862"/>
        </w:trPr>
        <w:tc>
          <w:tcPr>
            <w:tcW w:w="3028" w:type="dxa"/>
            <w:gridSpan w:val="2"/>
            <w:vAlign w:val="center"/>
          </w:tcPr>
          <w:p w:rsidR="00C26CFB" w:rsidRDefault="00C26CFB" w:rsidP="00FC7A8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总分</w:t>
            </w:r>
          </w:p>
        </w:tc>
        <w:tc>
          <w:tcPr>
            <w:tcW w:w="6341" w:type="dxa"/>
            <w:gridSpan w:val="2"/>
            <w:vAlign w:val="center"/>
          </w:tcPr>
          <w:p w:rsidR="00C26CFB" w:rsidRDefault="00C26CFB" w:rsidP="00FC7A81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C26CFB" w:rsidRDefault="00C26CFB" w:rsidP="00C26CFB">
      <w:pPr>
        <w:rPr>
          <w:rFonts w:ascii="宋体" w:hAnsi="宋体"/>
          <w:sz w:val="28"/>
          <w:szCs w:val="28"/>
        </w:rPr>
      </w:pPr>
    </w:p>
    <w:p w:rsidR="00C26CFB" w:rsidRDefault="00C26CFB" w:rsidP="00C26CFB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                评委签名：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</w:t>
      </w:r>
    </w:p>
    <w:p w:rsidR="00A31115" w:rsidRDefault="00A31115" w:rsidP="00C26CFB">
      <w:pPr>
        <w:rPr>
          <w:rFonts w:hint="eastAsia"/>
        </w:rPr>
      </w:pPr>
    </w:p>
    <w:sectPr w:rsidR="00A31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宋体"/>
    <w:charset w:val="86"/>
    <w:family w:val="auto"/>
    <w:pitch w:val="variable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FB"/>
    <w:rsid w:val="00A31115"/>
    <w:rsid w:val="00C2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D5B9E"/>
  <w15:chartTrackingRefBased/>
  <w15:docId w15:val="{144B4250-9811-4206-98F5-93C5458E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6C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1</cp:revision>
  <dcterms:created xsi:type="dcterms:W3CDTF">2024-04-30T07:11:00Z</dcterms:created>
  <dcterms:modified xsi:type="dcterms:W3CDTF">2024-04-30T07:12:00Z</dcterms:modified>
</cp:coreProperties>
</file>