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0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附件1：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2022年新乡市教育科研先进个人申报表</w:t>
      </w:r>
      <w:bookmarkEnd w:id="0"/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720"/>
        <w:gridCol w:w="1115"/>
        <w:gridCol w:w="984"/>
        <w:gridCol w:w="784"/>
        <w:gridCol w:w="880"/>
        <w:gridCol w:w="245"/>
        <w:gridCol w:w="1368"/>
        <w:gridCol w:w="1149"/>
      </w:tblGrid>
      <w:tr>
        <w:trPr>
          <w:trHeight w:val="9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</w:tc>
        <w:tc>
          <w:tcPr>
            <w:tcW w:w="784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125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6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4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0" w:type="auto"/>
            <w:gridSpan w:val="8"/>
            <w:noWrap w:val="0"/>
            <w:vAlign w:val="top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rPr>
          <w:trHeight w:val="1438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2022年论文发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表情况</w:t>
            </w:r>
          </w:p>
        </w:tc>
        <w:tc>
          <w:tcPr>
            <w:tcW w:w="3603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论文题目：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CN刊号：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发表时间：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刊物名称：</w:t>
            </w:r>
          </w:p>
        </w:tc>
        <w:tc>
          <w:tcPr>
            <w:tcW w:w="11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2022年成果获奖情况</w:t>
            </w:r>
          </w:p>
        </w:tc>
        <w:tc>
          <w:tcPr>
            <w:tcW w:w="0" w:type="auto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成果名称：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鉴定等级：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证书编号：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发证单位：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2022年课题鉴定情况</w:t>
            </w:r>
          </w:p>
        </w:tc>
        <w:tc>
          <w:tcPr>
            <w:tcW w:w="0" w:type="auto"/>
            <w:gridSpan w:val="8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课题名称：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鉴定等级：                    课题级别及排名：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证书编号：                    发证单位：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72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绩</w:t>
            </w:r>
          </w:p>
        </w:tc>
        <w:tc>
          <w:tcPr>
            <w:tcW w:w="0" w:type="auto"/>
            <w:gridSpan w:val="8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（可附页）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39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位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3603" w:type="dxa"/>
            <w:gridSpan w:val="4"/>
            <w:noWrap w:val="0"/>
            <w:vAlign w:val="top"/>
          </w:tcPr>
          <w:p>
            <w:pPr>
              <w:jc w:val="right"/>
              <w:rPr>
                <w:rFonts w:ascii="宋体" w:hAnsi="宋体"/>
                <w:b/>
                <w:szCs w:val="21"/>
              </w:rPr>
            </w:pPr>
          </w:p>
          <w:p>
            <w:pPr>
              <w:jc w:val="right"/>
              <w:rPr>
                <w:rFonts w:ascii="宋体" w:hAnsi="宋体"/>
                <w:b/>
                <w:szCs w:val="21"/>
              </w:rPr>
            </w:pPr>
          </w:p>
          <w:p>
            <w:pPr>
              <w:jc w:val="right"/>
              <w:rPr>
                <w:rFonts w:ascii="宋体" w:hAnsi="宋体"/>
                <w:b/>
                <w:szCs w:val="21"/>
              </w:rPr>
            </w:pPr>
          </w:p>
          <w:p>
            <w:pPr>
              <w:jc w:val="right"/>
              <w:rPr>
                <w:rFonts w:ascii="宋体" w:hAnsi="宋体"/>
                <w:b/>
                <w:szCs w:val="21"/>
              </w:rPr>
            </w:pPr>
          </w:p>
          <w:p>
            <w:pPr>
              <w:jc w:val="right"/>
              <w:rPr>
                <w:rFonts w:ascii="宋体" w:hAnsi="宋体"/>
                <w:b/>
                <w:szCs w:val="21"/>
              </w:rPr>
            </w:pPr>
          </w:p>
          <w:p>
            <w:pPr>
              <w:ind w:right="105"/>
              <w:jc w:val="right"/>
              <w:rPr>
                <w:rFonts w:ascii="宋体" w:hAnsi="宋体"/>
                <w:b/>
                <w:szCs w:val="21"/>
              </w:rPr>
            </w:pPr>
          </w:p>
          <w:p>
            <w:pPr>
              <w:ind w:firstLine="1470" w:firstLineChars="700"/>
              <w:rPr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（公章）</w:t>
            </w:r>
          </w:p>
        </w:tc>
        <w:tc>
          <w:tcPr>
            <w:tcW w:w="88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县区教育局意见</w:t>
            </w:r>
          </w:p>
        </w:tc>
        <w:tc>
          <w:tcPr>
            <w:tcW w:w="0" w:type="auto"/>
            <w:gridSpan w:val="3"/>
            <w:noWrap w:val="0"/>
            <w:vAlign w:val="top"/>
          </w:tcPr>
          <w:p>
            <w:pPr>
              <w:jc w:val="right"/>
              <w:rPr>
                <w:rFonts w:ascii="宋体" w:hAnsi="宋体"/>
                <w:b/>
                <w:szCs w:val="21"/>
              </w:rPr>
            </w:pPr>
          </w:p>
          <w:p>
            <w:pPr>
              <w:jc w:val="right"/>
              <w:rPr>
                <w:rFonts w:ascii="宋体" w:hAnsi="宋体"/>
                <w:b/>
                <w:szCs w:val="21"/>
              </w:rPr>
            </w:pPr>
          </w:p>
          <w:p>
            <w:pPr>
              <w:jc w:val="right"/>
              <w:rPr>
                <w:rFonts w:ascii="宋体" w:hAnsi="宋体"/>
                <w:b/>
                <w:szCs w:val="21"/>
              </w:rPr>
            </w:pPr>
          </w:p>
          <w:p>
            <w:pPr>
              <w:jc w:val="right"/>
              <w:rPr>
                <w:rFonts w:ascii="宋体" w:hAnsi="宋体"/>
                <w:b/>
                <w:szCs w:val="21"/>
              </w:rPr>
            </w:pPr>
          </w:p>
          <w:p>
            <w:pPr>
              <w:jc w:val="right"/>
              <w:rPr>
                <w:rFonts w:ascii="宋体" w:hAnsi="宋体"/>
                <w:b/>
                <w:szCs w:val="21"/>
              </w:rPr>
            </w:pPr>
          </w:p>
          <w:p>
            <w:pPr>
              <w:ind w:right="525"/>
              <w:jc w:val="right"/>
              <w:rPr>
                <w:rFonts w:ascii="宋体" w:hAnsi="宋体"/>
                <w:b/>
                <w:szCs w:val="21"/>
              </w:rPr>
            </w:pPr>
          </w:p>
          <w:p>
            <w:pPr>
              <w:ind w:firstLine="1680" w:firstLineChars="800"/>
              <w:rPr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（公章）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PingFang SC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Tahoma">
    <w:panose1 w:val="020B0604030504040204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汉仪书宋二KW"/>
    <w:panose1 w:val="02000000000000000000"/>
    <w:charset w:val="00"/>
    <w:family w:val="script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DE8E6B"/>
    <w:rsid w:val="5BDE8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Office_4.6.1.7467_F1E327BC-269C-435d-A152-05C5408002CA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2022-12-13T10:35:00Z</dcterms:created>
  <dc:creator>Ling</dc:creator>
  <cp:lastModifiedBy>Ling</cp:lastModifiedBy>
  <dcterms:modified xsi:type="dcterms:W3CDTF">2022-12-13T10:36:03Z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2052-4.6.1.7467</vt:lpwstr>
  </property>
  <property fmtid="{D5CDD505-2E9C-101B-9397-08002B2CF9AE}" pid="3" name="ICV">
    <vt:lpwstr>5393C8206EAD2EFEF5E497635C413E30</vt:lpwstr>
  </property>
</Properties>
</file>